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产品概述：</w:t>
      </w:r>
    </w:p>
    <w:p>
      <w:pPr>
        <w:rPr>
          <w:rFonts w:hint="eastAsia"/>
        </w:rPr>
      </w:pPr>
      <w:r>
        <w:rPr>
          <w:rFonts w:hint="eastAsia"/>
        </w:rPr>
        <w:t>支</w:t>
      </w:r>
      <w:r>
        <w:rPr>
          <w:rFonts w:hint="eastAsia"/>
        </w:rPr>
        <w:t>持</w:t>
      </w:r>
      <w:r>
        <w:rPr>
          <w:rFonts w:hint="eastAsia"/>
          <w:lang w:val="en-US" w:eastAsia="zh-CN"/>
        </w:rPr>
        <w:t>16路4K/</w:t>
      </w:r>
      <w:r>
        <w:rPr>
          <w:rFonts w:hint="eastAsia"/>
        </w:rPr>
        <w:t>24路5M/32路4M/16路1080P视频接入存储；</w:t>
      </w:r>
    </w:p>
    <w:p>
      <w:pPr>
        <w:rPr>
          <w:rFonts w:hint="eastAsia"/>
        </w:rPr>
      </w:pPr>
      <w:r>
        <w:rPr>
          <w:rFonts w:hint="eastAsia"/>
        </w:rPr>
        <w:t>支持VGA</w:t>
      </w:r>
      <w:r>
        <w:rPr>
          <w:rFonts w:hint="eastAsia"/>
          <w:lang w:val="en-US" w:eastAsia="zh-CN"/>
        </w:rPr>
        <w:t xml:space="preserve"> 1080P</w:t>
      </w:r>
      <w:r>
        <w:rPr>
          <w:rFonts w:hint="eastAsia"/>
        </w:rPr>
        <w:t>、HDM</w:t>
      </w:r>
      <w:r>
        <w:rPr>
          <w:rFonts w:hint="eastAsia"/>
          <w:lang w:val="en-US" w:eastAsia="zh-CN"/>
        </w:rPr>
        <w:t xml:space="preserve">I </w:t>
      </w:r>
      <w:r>
        <w:rPr>
          <w:rFonts w:hint="eastAsia"/>
        </w:rPr>
        <w:t>4K</w:t>
      </w:r>
      <w:r>
        <w:rPr>
          <w:rFonts w:hint="eastAsia"/>
          <w:lang w:eastAsia="zh-CN"/>
        </w:rPr>
        <w:t>输出</w:t>
      </w:r>
      <w:r>
        <w:rPr>
          <w:rFonts w:hint="eastAsia"/>
        </w:rPr>
        <w:t>；</w:t>
      </w:r>
    </w:p>
    <w:p>
      <w:pPr>
        <w:rPr>
          <w:rFonts w:hint="eastAsia"/>
        </w:rPr>
      </w:pPr>
      <w:r>
        <w:rPr>
          <w:rFonts w:hint="eastAsia"/>
        </w:rPr>
        <w:t>2U机箱，8个SATA接口（</w:t>
      </w:r>
      <w:r>
        <w:rPr>
          <w:rFonts w:hint="eastAsia"/>
          <w:lang w:eastAsia="zh-CN"/>
        </w:rPr>
        <w:t>单个最大支持</w:t>
      </w:r>
      <w:r>
        <w:rPr>
          <w:rFonts w:hint="eastAsia"/>
          <w:lang w:val="en-US" w:eastAsia="zh-CN"/>
        </w:rPr>
        <w:t>8T</w:t>
      </w:r>
      <w:r>
        <w:rPr>
          <w:rFonts w:hint="eastAsia"/>
        </w:rPr>
        <w:t>）；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H.265+/</w:t>
      </w:r>
      <w:r>
        <w:rPr>
          <w:rFonts w:hint="eastAsia"/>
        </w:rPr>
        <w:t>H.265/H.264图像解码</w:t>
      </w:r>
    </w:p>
    <w:p>
      <w:pPr>
        <w:rPr>
          <w:rFonts w:hint="eastAsia"/>
        </w:rPr>
      </w:pPr>
      <w:r>
        <w:rPr>
          <w:rFonts w:hint="eastAsia"/>
        </w:rPr>
        <w:t>1个10/100/1000Mbps自适应以太网口,RJ45接口；</w:t>
      </w:r>
    </w:p>
    <w:p>
      <w:pPr>
        <w:rPr>
          <w:rFonts w:hint="eastAsia"/>
        </w:rPr>
      </w:pPr>
      <w:r>
        <w:rPr>
          <w:rFonts w:hint="eastAsia"/>
        </w:rPr>
        <w:t>支持自动组网，一键添加设备；</w:t>
      </w:r>
    </w:p>
    <w:p>
      <w:pPr>
        <w:rPr>
          <w:rFonts w:hint="eastAsia"/>
        </w:rPr>
      </w:pPr>
      <w:r>
        <w:rPr>
          <w:rFonts w:hint="eastAsia"/>
        </w:rPr>
        <w:t>支持Onvif协议，可接驳第三方设备；</w:t>
      </w:r>
    </w:p>
    <w:p>
      <w:pPr>
        <w:rPr>
          <w:rFonts w:hint="eastAsia"/>
        </w:rPr>
      </w:pPr>
      <w:r>
        <w:rPr>
          <w:rFonts w:hint="eastAsia"/>
        </w:rPr>
        <w:t>支持GB28181协议接入第三方平台（选配）；</w:t>
      </w:r>
    </w:p>
    <w:p>
      <w:pPr>
        <w:rPr>
          <w:rFonts w:hint="eastAsia"/>
        </w:rPr>
      </w:pPr>
      <w:r>
        <w:rPr>
          <w:rFonts w:hint="eastAsia"/>
        </w:rPr>
        <w:t>支持云服务，网络穿透、报警信息推送功能；</w:t>
      </w:r>
    </w:p>
    <w:p>
      <w:pPr>
        <w:rPr>
          <w:rFonts w:hint="eastAsia"/>
        </w:rPr>
      </w:pPr>
      <w:r>
        <w:rPr>
          <w:rFonts w:hint="eastAsia"/>
        </w:rPr>
        <w:t>支持远程访问，自带域名服务功能（ARSP）；</w:t>
      </w:r>
    </w:p>
    <w:p>
      <w:pPr>
        <w:rPr>
          <w:rFonts w:hint="eastAsia"/>
        </w:rPr>
      </w:pPr>
      <w:r>
        <w:rPr>
          <w:rFonts w:hint="eastAsia"/>
        </w:rPr>
        <w:t>"支持DHCP, FTP, DNS, DDNS, NTP, UPNP, EMAIL,3G, IP搜索,报警中心等；"</w:t>
      </w:r>
    </w:p>
    <w:p>
      <w:pPr>
        <w:rPr>
          <w:rFonts w:hint="eastAsia"/>
        </w:rPr>
      </w:pPr>
      <w:r>
        <w:rPr>
          <w:rFonts w:hint="eastAsia"/>
        </w:rPr>
        <w:t>支持手机监控（iOS, Android）；</w:t>
      </w:r>
    </w:p>
    <w:p>
      <w:pPr>
        <w:rPr>
          <w:rFonts w:hint="eastAsia"/>
        </w:rPr>
      </w:pPr>
      <w:r>
        <w:rPr>
          <w:rFonts w:hint="eastAsia"/>
        </w:rPr>
        <w:t>支持多种浏览器访问（IE、Chrome、Firefox、Safari）；</w:t>
      </w:r>
    </w:p>
    <w:p>
      <w:pPr>
        <w:rPr>
          <w:rFonts w:hint="eastAsia"/>
        </w:rPr>
      </w:pPr>
      <w:r>
        <w:rPr>
          <w:rFonts w:hint="eastAsia"/>
        </w:rPr>
        <w:t>支持二十多国语言，打破国界的限制；</w:t>
      </w:r>
    </w:p>
    <w:p>
      <w:pPr>
        <w:rPr>
          <w:rFonts w:hint="eastAsia"/>
        </w:rPr>
      </w:pPr>
      <w:r>
        <w:rPr>
          <w:rFonts w:hint="eastAsia"/>
        </w:rPr>
        <w:t>完善的保护电路，独有的三重看门狗功能；</w:t>
      </w:r>
    </w:p>
    <w:p>
      <w:pPr>
        <w:rPr>
          <w:rFonts w:hint="eastAsia"/>
        </w:rPr>
      </w:pPr>
      <w:r>
        <w:rPr>
          <w:rFonts w:hint="eastAsia"/>
        </w:rPr>
        <w:t>配套WEB、CMS、VMS、MYEYE平台、提供SDK开发；</w:t>
      </w:r>
    </w:p>
    <w:p>
      <w:pPr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技术参数：</w:t>
      </w:r>
    </w:p>
    <w:tbl>
      <w:tblPr>
        <w:tblStyle w:val="3"/>
        <w:tblpPr w:leftFromText="181" w:rightFromText="181" w:vertAnchor="text" w:horzAnchor="page" w:tblpX="1222" w:tblpY="320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1732"/>
        <w:gridCol w:w="6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163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32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型  号</w:t>
            </w:r>
          </w:p>
        </w:tc>
        <w:tc>
          <w:tcPr>
            <w:tcW w:w="623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1633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系统</w:t>
            </w:r>
          </w:p>
        </w:tc>
        <w:tc>
          <w:tcPr>
            <w:tcW w:w="1732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主处理器</w:t>
            </w:r>
          </w:p>
        </w:tc>
        <w:tc>
          <w:tcPr>
            <w:tcW w:w="623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Hi3536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1633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32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操作系统</w:t>
            </w:r>
          </w:p>
        </w:tc>
        <w:tc>
          <w:tcPr>
            <w:tcW w:w="623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嵌入式LINUX操作系统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1633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视频</w:t>
            </w:r>
          </w:p>
        </w:tc>
        <w:tc>
          <w:tcPr>
            <w:tcW w:w="1732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视频接入</w:t>
            </w:r>
          </w:p>
        </w:tc>
        <w:tc>
          <w:tcPr>
            <w:tcW w:w="6235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16路4K/24路5M/32路4M/16路1080P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1633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32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同步回放</w:t>
            </w:r>
          </w:p>
        </w:tc>
        <w:tc>
          <w:tcPr>
            <w:tcW w:w="6235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4路4K/4路5M/9路4M/16路1080P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1633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32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解码类型</w:t>
            </w:r>
          </w:p>
        </w:tc>
        <w:tc>
          <w:tcPr>
            <w:tcW w:w="623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H.265+/H.265/H.264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1633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音频</w:t>
            </w:r>
          </w:p>
        </w:tc>
        <w:tc>
          <w:tcPr>
            <w:tcW w:w="1732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音频压缩</w:t>
            </w:r>
          </w:p>
        </w:tc>
        <w:tc>
          <w:tcPr>
            <w:tcW w:w="623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G.711A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1633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32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语音对讲</w:t>
            </w:r>
          </w:p>
        </w:tc>
        <w:tc>
          <w:tcPr>
            <w:tcW w:w="623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1633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录像管理</w:t>
            </w:r>
          </w:p>
        </w:tc>
        <w:tc>
          <w:tcPr>
            <w:tcW w:w="1732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录像方式</w:t>
            </w:r>
          </w:p>
        </w:tc>
        <w:tc>
          <w:tcPr>
            <w:tcW w:w="623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手动录像&gt;报警录像&gt;动态检测录像&gt;定时录像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1633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32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录像查询</w:t>
            </w:r>
          </w:p>
        </w:tc>
        <w:tc>
          <w:tcPr>
            <w:tcW w:w="623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时间点检索、日历检索、事件检索、通道检索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1633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32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录像保存</w:t>
            </w:r>
          </w:p>
        </w:tc>
        <w:tc>
          <w:tcPr>
            <w:tcW w:w="623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本机硬盘存储、网络存储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1633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32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备份方式</w:t>
            </w:r>
          </w:p>
        </w:tc>
        <w:tc>
          <w:tcPr>
            <w:tcW w:w="623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网络备份、USB备份、SATA刻录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1633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接口</w:t>
            </w:r>
          </w:p>
        </w:tc>
        <w:tc>
          <w:tcPr>
            <w:tcW w:w="1732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HDMI接口</w:t>
            </w:r>
          </w:p>
        </w:tc>
        <w:tc>
          <w:tcPr>
            <w:tcW w:w="623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1个HDMI接口（输出分辨率：MAX 4K）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1633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32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VGA接口</w:t>
            </w:r>
          </w:p>
        </w:tc>
        <w:tc>
          <w:tcPr>
            <w:tcW w:w="623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1个VGA接口（输出分辨率：MAX 1080P）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1633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32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网络接口</w:t>
            </w:r>
          </w:p>
        </w:tc>
        <w:tc>
          <w:tcPr>
            <w:tcW w:w="623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1个RJ45 10M/100/1000M自适应以太网口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1633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32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POE接口</w:t>
            </w:r>
          </w:p>
        </w:tc>
        <w:tc>
          <w:tcPr>
            <w:tcW w:w="623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1633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32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音频I/O</w:t>
            </w:r>
          </w:p>
        </w:tc>
        <w:tc>
          <w:tcPr>
            <w:tcW w:w="623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1633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32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报警I/O</w:t>
            </w:r>
          </w:p>
        </w:tc>
        <w:tc>
          <w:tcPr>
            <w:tcW w:w="623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16/4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1633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32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USB接口</w:t>
            </w:r>
          </w:p>
        </w:tc>
        <w:tc>
          <w:tcPr>
            <w:tcW w:w="623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2个USB2.0接口、1个USB3.0接口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1633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32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硬盘接口</w:t>
            </w:r>
          </w:p>
        </w:tc>
        <w:tc>
          <w:tcPr>
            <w:tcW w:w="623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8个SATA接口（单个最大支持8T）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1633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一般规范</w:t>
            </w:r>
          </w:p>
        </w:tc>
        <w:tc>
          <w:tcPr>
            <w:tcW w:w="1732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工作温度</w:t>
            </w:r>
          </w:p>
        </w:tc>
        <w:tc>
          <w:tcPr>
            <w:tcW w:w="623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0℃-＋55℃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1633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32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工作湿度</w:t>
            </w:r>
          </w:p>
        </w:tc>
        <w:tc>
          <w:tcPr>
            <w:tcW w:w="623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10%-90% RH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1633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32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电源</w:t>
            </w:r>
          </w:p>
        </w:tc>
        <w:tc>
          <w:tcPr>
            <w:tcW w:w="623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ATX电源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1633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3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功耗</w:t>
            </w:r>
          </w:p>
        </w:tc>
        <w:tc>
          <w:tcPr>
            <w:tcW w:w="623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&lt;10W（不含硬盘)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1633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32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重量</w:t>
            </w:r>
          </w:p>
        </w:tc>
        <w:tc>
          <w:tcPr>
            <w:tcW w:w="623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633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32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尺 寸</w:t>
            </w:r>
          </w:p>
        </w:tc>
        <w:tc>
          <w:tcPr>
            <w:tcW w:w="623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</w:p>
        </w:tc>
      </w:tr>
    </w:tbl>
    <w:p/>
    <w:p>
      <w:bookmarkStart w:id="0" w:name="_GoBack"/>
      <w:bookmarkEnd w:id="0"/>
    </w:p>
    <w:p/>
    <w:p/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20DDD"/>
    <w:rsid w:val="09D75917"/>
    <w:rsid w:val="3A200382"/>
    <w:rsid w:val="41F02D4F"/>
    <w:rsid w:val="51162990"/>
    <w:rsid w:val="53815776"/>
    <w:rsid w:val="58D741C4"/>
    <w:rsid w:val="5C953CBA"/>
    <w:rsid w:val="5FF0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掩饰的心伤</cp:lastModifiedBy>
  <dcterms:modified xsi:type="dcterms:W3CDTF">2019-06-24T03:46:38Z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